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81215" w14:textId="77777777" w:rsidR="003B1154" w:rsidRPr="00552108" w:rsidRDefault="003B1154" w:rsidP="00552108"/>
    <w:p w14:paraId="333A4E85" w14:textId="77777777" w:rsidR="003B1154" w:rsidRPr="00552108" w:rsidRDefault="003B1154">
      <w:pPr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</w:pPr>
    </w:p>
    <w:p w14:paraId="7729D8BD" w14:textId="6FD32AE3" w:rsidR="00300F10" w:rsidRPr="00552108" w:rsidRDefault="003B1154" w:rsidP="00300F10">
      <w:pPr>
        <w:rPr>
          <w:rFonts w:ascii="Times New Roman" w:eastAsia="Times New Roman" w:hAnsi="Times New Roman" w:cs="Times New Roman"/>
          <w:sz w:val="28"/>
          <w:szCs w:val="28"/>
        </w:rPr>
      </w:pPr>
      <w:r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>Job opening for</w:t>
      </w:r>
      <w:r w:rsidR="00EF1D27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 Building Official</w:t>
      </w:r>
      <w:r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: The City of </w:t>
      </w:r>
      <w:r w:rsidR="00EF1D27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Sugar Creek, </w:t>
      </w:r>
      <w:r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MO is accepting applications for the position of </w:t>
      </w:r>
      <w:r w:rsidR="00EF1D27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>Building Official</w:t>
      </w:r>
      <w:r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. </w:t>
      </w:r>
      <w:r w:rsidR="00300F10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The Building Official is an appointed and nonexempt hourly position, responsible for the enforcement coordination of the city’s building and property maintence codes and performs </w:t>
      </w:r>
      <w:r w:rsidR="00300F10" w:rsidRPr="00552108">
        <w:rPr>
          <w:rFonts w:ascii="Times New Roman" w:eastAsia="Times New Roman" w:hAnsi="Times New Roman" w:cs="Times New Roman"/>
          <w:sz w:val="28"/>
          <w:szCs w:val="28"/>
        </w:rPr>
        <w:t xml:space="preserve"> all other duties normally encountered in connection with building inspections, plan review and code enforcement. </w:t>
      </w:r>
    </w:p>
    <w:p w14:paraId="410A8B52" w14:textId="6AE756C9" w:rsidR="005501A5" w:rsidRPr="00552108" w:rsidRDefault="003B1154" w:rsidP="005501A5">
      <w:pPr>
        <w:rPr>
          <w:rFonts w:ascii="Times New Roman" w:eastAsia="Times New Roman" w:hAnsi="Times New Roman" w:cs="Times New Roman"/>
          <w:sz w:val="28"/>
          <w:szCs w:val="28"/>
        </w:rPr>
      </w:pPr>
      <w:r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Applicants </w:t>
      </w:r>
      <w:r w:rsidR="00E04DB0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with an </w:t>
      </w:r>
      <w:r w:rsidR="00300F10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>Associate’s</w:t>
      </w:r>
      <w:r w:rsidR="00E04DB0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 degree or higher degree preferred.  Experience in building inspections, construction</w:t>
      </w:r>
      <w:r w:rsidR="00300F10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>, and</w:t>
      </w:r>
      <w:r w:rsidR="00E04DB0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 code enforcement is </w:t>
      </w:r>
      <w:r w:rsidR="00FD4765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>mandatory</w:t>
      </w:r>
      <w:r w:rsidR="00E04DB0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.  </w:t>
      </w:r>
      <w:r w:rsidR="00FD4765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>Two years experience in the field is required.  A</w:t>
      </w:r>
      <w:r w:rsidR="00300F10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n </w:t>
      </w:r>
      <w:r w:rsidR="00E04DB0"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 xml:space="preserve">equivalent of experience and education will be considered. </w:t>
      </w:r>
      <w:r w:rsidR="00300F10" w:rsidRPr="0055210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EEEEEE"/>
        </w:rPr>
        <w:t xml:space="preserve"> </w:t>
      </w:r>
      <w:r w:rsidRPr="00552108">
        <w:rPr>
          <w:rFonts w:ascii="Times New Roman" w:hAnsi="Times New Roman" w:cs="Times New Roman"/>
          <w:color w:val="4A4A4A"/>
          <w:sz w:val="28"/>
          <w:szCs w:val="28"/>
          <w:shd w:val="clear" w:color="auto" w:fill="EEEEEE"/>
        </w:rPr>
        <w:t>Salary to be determined based on qualifications and experience</w:t>
      </w:r>
      <w:r w:rsidR="005501A5" w:rsidRPr="00552108">
        <w:rPr>
          <w:rFonts w:ascii="Times New Roman" w:eastAsia="Times New Roman" w:hAnsi="Times New Roman" w:cs="Times New Roman"/>
          <w:sz w:val="28"/>
          <w:szCs w:val="28"/>
        </w:rPr>
        <w:t xml:space="preserve"> Accepting applications through May 29, 2020 at 5:00 p.m.  A City of Sugar Creek employment application is required can be found at </w:t>
      </w:r>
      <w:hyperlink r:id="rId4" w:history="1">
        <w:r w:rsidR="005501A5" w:rsidRPr="00552108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www.sugar-creek.mo.us</w:t>
        </w:r>
      </w:hyperlink>
      <w:r w:rsidR="005501A5" w:rsidRPr="00552108">
        <w:rPr>
          <w:rFonts w:ascii="Times New Roman" w:eastAsia="Times New Roman" w:hAnsi="Times New Roman" w:cs="Times New Roman"/>
          <w:sz w:val="28"/>
          <w:szCs w:val="28"/>
        </w:rPr>
        <w:t xml:space="preserve"> please submit application and resume to Human Resources at Sugar Creek City Hall 103 S. Sterling, Sugar Creek, MO 64054. The City of Sugar Creek is an EOE. </w:t>
      </w:r>
    </w:p>
    <w:p w14:paraId="4C8F9238" w14:textId="77777777" w:rsidR="005501A5" w:rsidRPr="00552108" w:rsidRDefault="005501A5" w:rsidP="005501A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8FADDFE" w14:textId="37F050A7" w:rsidR="00EF1D27" w:rsidRPr="00552108" w:rsidRDefault="00EF1D27" w:rsidP="00300F10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F1D27" w:rsidRPr="0055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54"/>
    <w:rsid w:val="00300F10"/>
    <w:rsid w:val="003B1154"/>
    <w:rsid w:val="005501A5"/>
    <w:rsid w:val="00552108"/>
    <w:rsid w:val="0087080A"/>
    <w:rsid w:val="00E04DB0"/>
    <w:rsid w:val="00EF1D27"/>
    <w:rsid w:val="00F1397F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C85E"/>
  <w15:chartTrackingRefBased/>
  <w15:docId w15:val="{40FC1B67-600A-4A7E-AF11-BAEBBE2C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154"/>
    <w:rPr>
      <w:color w:val="0000FF"/>
      <w:u w:val="single"/>
    </w:rPr>
  </w:style>
  <w:style w:type="paragraph" w:styleId="BodyText">
    <w:name w:val="Body Text"/>
    <w:basedOn w:val="Normal"/>
    <w:link w:val="BodyTextChar"/>
    <w:rsid w:val="00E04DB0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04DB0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00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gar-creek.mo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Dickerson</dc:creator>
  <cp:keywords/>
  <dc:description/>
  <cp:lastModifiedBy>Jana Dickerson</cp:lastModifiedBy>
  <cp:revision>4</cp:revision>
  <dcterms:created xsi:type="dcterms:W3CDTF">2020-04-15T14:38:00Z</dcterms:created>
  <dcterms:modified xsi:type="dcterms:W3CDTF">2020-04-27T20:09:00Z</dcterms:modified>
</cp:coreProperties>
</file>